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CC6D43"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8D4F27" w:rsidRDefault="008D4F27" w:rsidP="008D4F27"/>
    <w:tbl>
      <w:tblPr>
        <w:tblStyle w:val="ab"/>
        <w:tblW w:w="0" w:type="auto"/>
        <w:tblLook w:val="04A0" w:firstRow="1" w:lastRow="0" w:firstColumn="1" w:lastColumn="0" w:noHBand="0" w:noVBand="1"/>
      </w:tblPr>
      <w:tblGrid>
        <w:gridCol w:w="8296"/>
      </w:tblGrid>
      <w:tr w:rsidR="008D4F27" w:rsidTr="008D4F27">
        <w:tc>
          <w:tcPr>
            <w:tcW w:w="8296" w:type="dxa"/>
          </w:tcPr>
          <w:p w:rsidR="008D4F27" w:rsidRDefault="00A75B84" w:rsidP="00A75B84">
            <w:r w:rsidRPr="00A75B84">
              <w:t>numpy.logical_and是一个逻辑函数，它可以帮助用户逐元素地计算x1和x2的真值。如果x1.shape不等于x2.shape，它们必须能够广播到一个公共形状（这就成为输出的形状）。</w:t>
            </w:r>
          </w:p>
          <w:p w:rsidR="00A75B84" w:rsidRDefault="00A75B84" w:rsidP="00A75B84"/>
          <w:p w:rsidR="00A75B84" w:rsidRDefault="00A75B84" w:rsidP="00A75B84">
            <w:r>
              <w:t>import numpy as np</w:t>
            </w:r>
          </w:p>
          <w:p w:rsidR="00A75B84" w:rsidRDefault="00A75B84" w:rsidP="00A75B84">
            <w:r>
              <w:t>x = np.arange(5)</w:t>
            </w:r>
          </w:p>
          <w:p w:rsidR="00A75B84" w:rsidRDefault="00A75B84" w:rsidP="00A75B84">
            <w:r>
              <w:t>np.logical_and(x&gt;1, x&lt;4)</w:t>
            </w:r>
          </w:p>
          <w:p w:rsidR="00A75B84" w:rsidRDefault="00A75B84" w:rsidP="00A75B84">
            <w:r>
              <w:rPr>
                <w:rFonts w:hint="eastAsia"/>
              </w:rPr>
              <w:t>输出：</w:t>
            </w:r>
          </w:p>
          <w:p w:rsidR="00A75B84" w:rsidRDefault="00A75B84" w:rsidP="00A75B84">
            <w:r w:rsidRPr="00A75B84">
              <w:t>array([False, False,  True,  True, False])</w:t>
            </w:r>
          </w:p>
          <w:p w:rsidR="00A75B84" w:rsidRDefault="00A75B84" w:rsidP="00A75B84"/>
          <w:p w:rsidR="000D42CF" w:rsidRDefault="000D42CF" w:rsidP="00A75B84">
            <w:r>
              <w:rPr>
                <w:rFonts w:hint="eastAsia"/>
              </w:rPr>
              <w:t>同理还有</w:t>
            </w:r>
            <w:r>
              <w:t>numpy.logical_</w:t>
            </w:r>
            <w:r>
              <w:rPr>
                <w:rFonts w:hint="eastAsia"/>
              </w:rPr>
              <w:t>or</w:t>
            </w:r>
          </w:p>
        </w:tc>
      </w:tr>
    </w:tbl>
    <w:p w:rsidR="008D4F27" w:rsidRDefault="008D4F27" w:rsidP="008D4F27"/>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p w:rsidR="008F6844" w:rsidRDefault="008F6844" w:rsidP="007D0C00">
            <w:r w:rsidRPr="008F6844">
              <w:t>np.where(output == 1)</w:t>
            </w:r>
            <w:r>
              <w:t xml:space="preserve">  # </w:t>
            </w:r>
            <w:r>
              <w:rPr>
                <w:rFonts w:hint="eastAsia"/>
              </w:rPr>
              <w:t>找出output里为1的索引</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tc>
      </w:tr>
    </w:tbl>
    <w:p w:rsidR="00D0739D" w:rsidRDefault="00B12695" w:rsidP="00B12695">
      <w:pPr>
        <w:pStyle w:val="3"/>
        <w:numPr>
          <w:ilvl w:val="0"/>
          <w:numId w:val="21"/>
        </w:numPr>
      </w:pPr>
      <w:r>
        <w:rPr>
          <w:rFonts w:hint="eastAsia"/>
        </w:rPr>
        <w:t>计数</w:t>
      </w:r>
    </w:p>
    <w:tbl>
      <w:tblPr>
        <w:tblStyle w:val="ab"/>
        <w:tblW w:w="0" w:type="auto"/>
        <w:tblLook w:val="04A0" w:firstRow="1" w:lastRow="0" w:firstColumn="1" w:lastColumn="0" w:noHBand="0" w:noVBand="1"/>
      </w:tblPr>
      <w:tblGrid>
        <w:gridCol w:w="8296"/>
      </w:tblGrid>
      <w:tr w:rsidR="00D67DA0" w:rsidTr="00D67DA0">
        <w:tc>
          <w:tcPr>
            <w:tcW w:w="8296" w:type="dxa"/>
          </w:tcPr>
          <w:p w:rsidR="00D67DA0" w:rsidRDefault="00D67DA0" w:rsidP="00D0739D">
            <w:r w:rsidRPr="00D67DA0">
              <w:t>numpy.count_nonzero 是一个用于统计数组中非零元素个数的函数</w:t>
            </w:r>
          </w:p>
          <w:p w:rsidR="00D67DA0" w:rsidRDefault="00D67DA0" w:rsidP="00D0739D">
            <w:r w:rsidRPr="00D67DA0">
              <w:rPr>
                <w:rFonts w:hint="eastAsia"/>
              </w:rPr>
              <w:t>语法是</w:t>
            </w:r>
            <w:r w:rsidRPr="00D67DA0">
              <w:t xml:space="preserve"> numpy.count_nonzero(a, axis=None, *, keepdims=False)</w:t>
            </w:r>
          </w:p>
          <w:p w:rsidR="00D67DA0" w:rsidRDefault="00D67DA0" w:rsidP="00D0739D">
            <w:r w:rsidRPr="00D67DA0">
              <w:t>a 是需要统计的数组，axis 是可选参数，指定沿哪个轴或哪些轴统计非零元素，keepdims 是可选的布尔参数，如果设置为 True，则计数的轴将保留在结果中</w:t>
            </w:r>
          </w:p>
          <w:p w:rsidR="00D67DA0" w:rsidRDefault="00D67DA0" w:rsidP="00D0739D"/>
          <w:p w:rsidR="00D67DA0" w:rsidRDefault="00336B78" w:rsidP="00D0739D">
            <w:r>
              <w:rPr>
                <w:rFonts w:hint="eastAsia"/>
              </w:rPr>
              <w:t>#</w:t>
            </w:r>
            <w:r>
              <w:t xml:space="preserve"> </w:t>
            </w:r>
            <w:r>
              <w:rPr>
                <w:rFonts w:hint="eastAsia"/>
              </w:rPr>
              <w:t>变种使用</w:t>
            </w:r>
            <w:r>
              <w:t xml:space="preserve">. </w:t>
            </w:r>
            <w:r w:rsidRPr="00336B78">
              <w:t>a == 2 返回一个与 a 形状相同的布尔数组，其中值为 2 的位置为 True，其他位置为 False。然后，我们使用 np.count_nonzero 来统计 True 的数量，即值为 2 的元素的数量。</w:t>
            </w:r>
          </w:p>
          <w:p w:rsidR="00D67DA0" w:rsidRDefault="00D67DA0" w:rsidP="00D0739D">
            <w:r>
              <w:t xml:space="preserve">count = </w:t>
            </w:r>
            <w:r w:rsidRPr="005A5762">
              <w:t>np.count_nonzero(arr  ==  2)</w:t>
            </w:r>
            <w:r>
              <w:t xml:space="preserve">  # </w:t>
            </w:r>
            <w:r>
              <w:rPr>
                <w:rFonts w:hint="eastAsia"/>
              </w:rPr>
              <w:t>统计数组中为2的个数</w:t>
            </w:r>
          </w:p>
        </w:tc>
      </w:tr>
    </w:tbl>
    <w:p w:rsidR="00D67DA0" w:rsidRDefault="00D67DA0" w:rsidP="00D0739D"/>
    <w:tbl>
      <w:tblPr>
        <w:tblStyle w:val="ab"/>
        <w:tblW w:w="0" w:type="auto"/>
        <w:tblLook w:val="04A0" w:firstRow="1" w:lastRow="0" w:firstColumn="1" w:lastColumn="0" w:noHBand="0" w:noVBand="1"/>
      </w:tblPr>
      <w:tblGrid>
        <w:gridCol w:w="8296"/>
      </w:tblGrid>
      <w:tr w:rsidR="00B12695" w:rsidTr="00B12695">
        <w:tc>
          <w:tcPr>
            <w:tcW w:w="8296" w:type="dxa"/>
          </w:tcPr>
          <w:p w:rsidR="00B12695" w:rsidRDefault="00B12695" w:rsidP="00B12695">
            <w:r>
              <w:t>import numpy as np</w:t>
            </w:r>
          </w:p>
          <w:p w:rsidR="00B12695" w:rsidRDefault="00B12695" w:rsidP="00B12695">
            <w:r>
              <w:t>a = np.array([[1,2,0],[0,1,2]])</w:t>
            </w:r>
          </w:p>
          <w:p w:rsidR="00B12695" w:rsidRDefault="00B12695" w:rsidP="00B12695">
            <w:r>
              <w:t>count = np.sum(a == 2)</w:t>
            </w:r>
          </w:p>
          <w:p w:rsidR="00B12695" w:rsidRDefault="00B12695" w:rsidP="00B12695">
            <w:r>
              <w:t>print(count) # 2</w:t>
            </w:r>
          </w:p>
          <w:p w:rsidR="00B12695" w:rsidRDefault="00B12695" w:rsidP="00B12695"/>
          <w:p w:rsidR="00B12695" w:rsidRDefault="00B12695" w:rsidP="00B12695">
            <w:r>
              <w:rPr>
                <w:rFonts w:hint="eastAsia"/>
              </w:rPr>
              <w:t>使用布尔索引</w:t>
            </w:r>
            <w:r>
              <w:t xml:space="preserve"> a == 2 来获得一个与 a 形状相同的布尔数组，然后使用 np.sum 来对布尔数组求和。由于在求和过程中，True 被视为 1，False 被视为 0，因此最终的结果就是值为 2 的元素的数量。</w:t>
            </w:r>
          </w:p>
        </w:tc>
      </w:tr>
    </w:tbl>
    <w:p w:rsidR="00B12695" w:rsidRPr="00D0739D" w:rsidRDefault="00B12695"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lastRenderedPageBreak/>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p w:rsidR="00A135D0" w:rsidRDefault="00A135D0" w:rsidP="00CC1F65">
            <w:r w:rsidRPr="00A135D0">
              <w:t>pd.to_datetime(df['date'])</w:t>
            </w:r>
            <w:r>
              <w:t xml:space="preserve">  # </w:t>
            </w:r>
            <w:r>
              <w:rPr>
                <w:rFonts w:hint="eastAsia"/>
              </w:rPr>
              <w:t>将某列转为时间格式</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587347" w:rsidRDefault="00587347" w:rsidP="00E85130">
      <w:pPr>
        <w:pStyle w:val="3"/>
        <w:numPr>
          <w:ilvl w:val="0"/>
          <w:numId w:val="28"/>
        </w:numPr>
      </w:pPr>
      <w:r>
        <w:rPr>
          <w:rFonts w:hint="eastAsia"/>
        </w:rPr>
        <w:t>替换</w:t>
      </w:r>
    </w:p>
    <w:tbl>
      <w:tblPr>
        <w:tblStyle w:val="ab"/>
        <w:tblW w:w="0" w:type="auto"/>
        <w:tblLook w:val="04A0" w:firstRow="1" w:lastRow="0" w:firstColumn="1" w:lastColumn="0" w:noHBand="0" w:noVBand="1"/>
      </w:tblPr>
      <w:tblGrid>
        <w:gridCol w:w="8296"/>
      </w:tblGrid>
      <w:tr w:rsidR="007E5ECE" w:rsidTr="007E5ECE">
        <w:tc>
          <w:tcPr>
            <w:tcW w:w="8296" w:type="dxa"/>
          </w:tcPr>
          <w:p w:rsidR="007E5ECE" w:rsidRDefault="007E5ECE" w:rsidP="00587347">
            <w:r>
              <w:t>replace()</w:t>
            </w:r>
            <w:r w:rsidRPr="007E5ECE">
              <w:t>方法的语法为：</w:t>
            </w:r>
          </w:p>
          <w:p w:rsidR="007E5ECE" w:rsidRDefault="007E5ECE" w:rsidP="00587347">
            <w:r w:rsidRPr="007E5ECE">
              <w:t>Dat</w:t>
            </w:r>
            <w:r>
              <w:t>aFrame.replace(to_replace=None,</w:t>
            </w:r>
            <w:r w:rsidRPr="007E5ECE">
              <w:t>value=None</w:t>
            </w:r>
            <w:r>
              <w:t>,</w:t>
            </w:r>
            <w:r w:rsidRPr="007E5ECE">
              <w:t>inplace=False, limit=None, regex=False, method='pad')。</w:t>
            </w:r>
          </w:p>
          <w:p w:rsidR="007E5ECE" w:rsidRDefault="007E5ECE" w:rsidP="007E5ECE">
            <w:pPr>
              <w:pStyle w:val="a4"/>
              <w:numPr>
                <w:ilvl w:val="0"/>
                <w:numId w:val="114"/>
              </w:numPr>
              <w:ind w:firstLineChars="0"/>
            </w:pPr>
            <w:r>
              <w:t>to_replace - 要替换的值。可以是标量、字典、列表或序列。</w:t>
            </w:r>
          </w:p>
          <w:p w:rsidR="007E5ECE" w:rsidRDefault="007E5ECE" w:rsidP="007E5ECE">
            <w:pPr>
              <w:pStyle w:val="a4"/>
              <w:numPr>
                <w:ilvl w:val="0"/>
                <w:numId w:val="114"/>
              </w:numPr>
              <w:ind w:firstLineChars="0"/>
            </w:pPr>
            <w:r>
              <w:t>value - 替换值。可以是标量、字典、列表或序列。</w:t>
            </w:r>
          </w:p>
          <w:p w:rsidR="007E5ECE" w:rsidRDefault="007E5ECE" w:rsidP="007E5ECE">
            <w:pPr>
              <w:pStyle w:val="a4"/>
              <w:numPr>
                <w:ilvl w:val="0"/>
                <w:numId w:val="114"/>
              </w:numPr>
              <w:ind w:firstLineChars="0"/>
            </w:pPr>
            <w:r>
              <w:t>inplace - 可选参数。如果为 True，则在原地修改数据，而不返回新对象。</w:t>
            </w:r>
          </w:p>
          <w:p w:rsidR="007E5ECE" w:rsidRDefault="007E5ECE" w:rsidP="007E5ECE">
            <w:pPr>
              <w:pStyle w:val="a4"/>
              <w:numPr>
                <w:ilvl w:val="0"/>
                <w:numId w:val="114"/>
              </w:numPr>
              <w:ind w:firstLineChars="0"/>
            </w:pPr>
            <w:r>
              <w:t>limit - 可选参数。如果指定，则仅替换前 limit 个匹配项。</w:t>
            </w:r>
          </w:p>
          <w:p w:rsidR="007E5ECE" w:rsidRDefault="007E5ECE" w:rsidP="007E5ECE">
            <w:pPr>
              <w:pStyle w:val="a4"/>
              <w:numPr>
                <w:ilvl w:val="0"/>
                <w:numId w:val="114"/>
              </w:numPr>
              <w:ind w:firstLineChars="0"/>
            </w:pPr>
            <w:r>
              <w:t>regex - 可选参数。如果为 True，则将 to_replace 视为正则表达式。</w:t>
            </w:r>
          </w:p>
          <w:p w:rsidR="007E5ECE" w:rsidRDefault="007E5ECE" w:rsidP="007E5ECE">
            <w:pPr>
              <w:pStyle w:val="a4"/>
              <w:numPr>
                <w:ilvl w:val="0"/>
                <w:numId w:val="114"/>
              </w:numPr>
              <w:ind w:firstLineChars="0"/>
            </w:pPr>
            <w:r>
              <w:t>method - 可选参数。指定替换方法。可以是 'pad'、'ffill'、'bfill' 或 None。</w:t>
            </w:r>
          </w:p>
          <w:p w:rsidR="007E5ECE" w:rsidRDefault="007E5ECE" w:rsidP="007E5ECE">
            <w:pPr>
              <w:pStyle w:val="a4"/>
              <w:ind w:left="420" w:firstLineChars="0" w:firstLine="0"/>
            </w:pPr>
            <w:r>
              <w:t>'pad' 或 'ffill' - 使用前一个值填充空缺。</w:t>
            </w:r>
          </w:p>
          <w:p w:rsidR="007E5ECE" w:rsidRDefault="004C1A01" w:rsidP="007E5ECE">
            <w:pPr>
              <w:pStyle w:val="a4"/>
              <w:ind w:left="420" w:firstLineChars="0" w:firstLine="0"/>
            </w:pPr>
            <w:r>
              <w:rPr>
                <w:rFonts w:hint="eastAsia"/>
              </w:rPr>
              <w:t>‘</w:t>
            </w:r>
            <w:r w:rsidR="007E5ECE">
              <w:t>bfill' - 使用后一个值填充空缺。</w:t>
            </w:r>
          </w:p>
          <w:p w:rsidR="007E5ECE" w:rsidRDefault="007E5ECE" w:rsidP="004C1A01">
            <w:pPr>
              <w:pStyle w:val="a4"/>
              <w:ind w:left="420" w:firstLineChars="0" w:firstLine="0"/>
            </w:pPr>
            <w:r>
              <w:t>None - 不使用任何填充方法。</w:t>
            </w:r>
          </w:p>
        </w:tc>
      </w:tr>
    </w:tbl>
    <w:p w:rsidR="00587347" w:rsidRPr="00587347" w:rsidRDefault="00587347" w:rsidP="00587347"/>
    <w:p w:rsidR="00CC6D43" w:rsidRDefault="00CC6D43" w:rsidP="00E85130">
      <w:pPr>
        <w:pStyle w:val="3"/>
        <w:numPr>
          <w:ilvl w:val="0"/>
          <w:numId w:val="28"/>
        </w:numPr>
      </w:pPr>
      <w:r>
        <w:rPr>
          <w:rFonts w:hint="eastAsia"/>
        </w:rPr>
        <w:t>变量保存</w:t>
      </w:r>
      <w:r w:rsidR="004A75D9">
        <w:rPr>
          <w:rFonts w:hint="eastAsia"/>
        </w:rPr>
        <w:t>和读取</w:t>
      </w:r>
    </w:p>
    <w:tbl>
      <w:tblPr>
        <w:tblStyle w:val="ab"/>
        <w:tblW w:w="0" w:type="auto"/>
        <w:tblLook w:val="04A0" w:firstRow="1" w:lastRow="0" w:firstColumn="1" w:lastColumn="0" w:noHBand="0" w:noVBand="1"/>
      </w:tblPr>
      <w:tblGrid>
        <w:gridCol w:w="8296"/>
      </w:tblGrid>
      <w:tr w:rsidR="00CC6D43" w:rsidTr="00CC6D43">
        <w:tc>
          <w:tcPr>
            <w:tcW w:w="8296" w:type="dxa"/>
          </w:tcPr>
          <w:p w:rsidR="004A75D9" w:rsidRDefault="004A75D9" w:rsidP="004A75D9">
            <w:r>
              <w:rPr>
                <w:rFonts w:hint="eastAsia"/>
              </w:rPr>
              <w:t>保存</w:t>
            </w:r>
          </w:p>
          <w:p w:rsidR="004A75D9" w:rsidRPr="004A75D9" w:rsidRDefault="004A75D9" w:rsidP="004A75D9">
            <w:pPr>
              <w:widowControl/>
              <w:shd w:val="clear" w:color="auto" w:fill="2B2B2B"/>
              <w:jc w:val="left"/>
              <w:rPr>
                <w:rFonts w:ascii="Courier New" w:eastAsia="宋体" w:hAnsi="Courier New" w:cs="Courier New" w:hint="eastAsia"/>
                <w:color w:val="CC7832"/>
                <w:kern w:val="0"/>
                <w:sz w:val="20"/>
                <w:szCs w:val="20"/>
              </w:rPr>
            </w:pPr>
          </w:p>
          <w:p w:rsidR="00CC6D43" w:rsidRPr="004A75D9" w:rsidRDefault="00CC6D43" w:rsidP="004A75D9">
            <w:pPr>
              <w:widowControl/>
              <w:shd w:val="clear" w:color="auto" w:fill="2B2B2B"/>
              <w:jc w:val="left"/>
              <w:rPr>
                <w:rFonts w:ascii="Courier New" w:eastAsia="宋体" w:hAnsi="Courier New" w:cs="Courier New"/>
                <w:color w:val="A9B7C6"/>
                <w:kern w:val="0"/>
                <w:sz w:val="20"/>
                <w:szCs w:val="20"/>
              </w:rPr>
            </w:pPr>
            <w:r w:rsidRPr="004A75D9">
              <w:rPr>
                <w:rFonts w:ascii="Courier New" w:eastAsia="宋体" w:hAnsi="Courier New" w:cs="Courier New"/>
                <w:color w:val="CC7832"/>
                <w:kern w:val="0"/>
                <w:sz w:val="20"/>
                <w:szCs w:val="20"/>
              </w:rPr>
              <w:t xml:space="preserve">import </w:t>
            </w:r>
            <w:r w:rsidRPr="004A75D9">
              <w:rPr>
                <w:rFonts w:ascii="Courier New" w:eastAsia="宋体" w:hAnsi="Courier New" w:cs="Courier New"/>
                <w:color w:val="A9B7C6"/>
                <w:kern w:val="0"/>
                <w:sz w:val="20"/>
                <w:szCs w:val="20"/>
              </w:rPr>
              <w:t xml:space="preserve">pandas </w:t>
            </w:r>
            <w:r w:rsidRPr="004A75D9">
              <w:rPr>
                <w:rFonts w:ascii="Courier New" w:eastAsia="宋体" w:hAnsi="Courier New" w:cs="Courier New"/>
                <w:color w:val="CC7832"/>
                <w:kern w:val="0"/>
                <w:sz w:val="20"/>
                <w:szCs w:val="20"/>
              </w:rPr>
              <w:t xml:space="preserve">as </w:t>
            </w:r>
            <w:r w:rsidRPr="004A75D9">
              <w:rPr>
                <w:rFonts w:ascii="Courier New" w:eastAsia="宋体" w:hAnsi="Courier New" w:cs="Courier New"/>
                <w:color w:val="A9B7C6"/>
                <w:kern w:val="0"/>
                <w:sz w:val="20"/>
                <w:szCs w:val="20"/>
              </w:rPr>
              <w:t>pd</w:t>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808080"/>
                <w:kern w:val="0"/>
                <w:sz w:val="20"/>
                <w:szCs w:val="20"/>
              </w:rPr>
              <w:t xml:space="preserve"># </w:t>
            </w:r>
            <w:r w:rsidRPr="004A75D9">
              <w:rPr>
                <w:rFonts w:ascii="宋体" w:eastAsia="宋体" w:hAnsi="宋体" w:cs="Courier New" w:hint="eastAsia"/>
                <w:color w:val="808080"/>
                <w:kern w:val="0"/>
                <w:sz w:val="20"/>
                <w:szCs w:val="20"/>
              </w:rPr>
              <w:t>创建一个简单的</w:t>
            </w:r>
            <w:r w:rsidRPr="004A75D9">
              <w:rPr>
                <w:rFonts w:ascii="Courier New" w:eastAsia="宋体" w:hAnsi="Courier New" w:cs="Courier New"/>
                <w:color w:val="808080"/>
                <w:kern w:val="0"/>
                <w:sz w:val="20"/>
                <w:szCs w:val="20"/>
              </w:rPr>
              <w:t xml:space="preserve">DataFrame  </w:t>
            </w:r>
            <w:r w:rsidRPr="004A75D9">
              <w:rPr>
                <w:rFonts w:ascii="Courier New" w:eastAsia="宋体" w:hAnsi="Courier New" w:cs="Courier New"/>
                <w:color w:val="808080"/>
                <w:kern w:val="0"/>
                <w:sz w:val="20"/>
                <w:szCs w:val="20"/>
              </w:rPr>
              <w:br/>
            </w:r>
            <w:r w:rsidRPr="004A75D9">
              <w:rPr>
                <w:rFonts w:ascii="Courier New" w:eastAsia="宋体" w:hAnsi="Courier New" w:cs="Courier New"/>
                <w:color w:val="A9B7C6"/>
                <w:kern w:val="0"/>
                <w:sz w:val="20"/>
                <w:szCs w:val="20"/>
              </w:rPr>
              <w:t>df = pd.DataFrame({</w:t>
            </w:r>
            <w:r w:rsidRPr="004A75D9">
              <w:rPr>
                <w:rFonts w:ascii="Courier New" w:eastAsia="宋体" w:hAnsi="Courier New" w:cs="Courier New"/>
                <w:color w:val="A9B7C6"/>
                <w:kern w:val="0"/>
                <w:sz w:val="20"/>
                <w:szCs w:val="20"/>
              </w:rPr>
              <w:br/>
              <w:t xml:space="preserve">    </w:t>
            </w:r>
            <w:r w:rsidRPr="004A75D9">
              <w:rPr>
                <w:rFonts w:ascii="Courier New" w:eastAsia="宋体" w:hAnsi="Courier New" w:cs="Courier New"/>
                <w:color w:val="6A8759"/>
                <w:kern w:val="0"/>
                <w:sz w:val="20"/>
                <w:szCs w:val="20"/>
              </w:rPr>
              <w:t>'A'</w:t>
            </w:r>
            <w:r w:rsidRPr="004A75D9">
              <w:rPr>
                <w:rFonts w:ascii="Courier New" w:eastAsia="宋体" w:hAnsi="Courier New" w:cs="Courier New"/>
                <w:color w:val="A9B7C6"/>
                <w:kern w:val="0"/>
                <w:sz w:val="20"/>
                <w:szCs w:val="20"/>
              </w:rPr>
              <w:t>: [</w:t>
            </w:r>
            <w:r w:rsidRPr="004A75D9">
              <w:rPr>
                <w:rFonts w:ascii="Courier New" w:eastAsia="宋体" w:hAnsi="Courier New" w:cs="Courier New"/>
                <w:color w:val="6897BB"/>
                <w:kern w:val="0"/>
                <w:sz w:val="20"/>
                <w:szCs w:val="20"/>
              </w:rPr>
              <w:t>1</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2</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3</w:t>
            </w:r>
            <w:r w:rsidRPr="004A75D9">
              <w:rPr>
                <w:rFonts w:ascii="Courier New" w:eastAsia="宋体" w:hAnsi="Courier New" w:cs="Courier New"/>
                <w:color w:val="A9B7C6"/>
                <w:kern w:val="0"/>
                <w:sz w:val="20"/>
                <w:szCs w:val="20"/>
              </w:rPr>
              <w:t>]</w:t>
            </w:r>
            <w:r w:rsidRPr="004A75D9">
              <w:rPr>
                <w:rFonts w:ascii="Courier New" w:eastAsia="宋体" w:hAnsi="Courier New" w:cs="Courier New"/>
                <w:color w:val="CC7832"/>
                <w:kern w:val="0"/>
                <w:sz w:val="20"/>
                <w:szCs w:val="20"/>
              </w:rPr>
              <w:t>,</w:t>
            </w:r>
            <w:r w:rsidRPr="004A75D9">
              <w:rPr>
                <w:rFonts w:ascii="Courier New" w:eastAsia="宋体" w:hAnsi="Courier New" w:cs="Courier New"/>
                <w:color w:val="CC7832"/>
                <w:kern w:val="0"/>
                <w:sz w:val="20"/>
                <w:szCs w:val="20"/>
              </w:rPr>
              <w:br/>
              <w:t xml:space="preserve">    </w:t>
            </w:r>
            <w:r w:rsidRPr="004A75D9">
              <w:rPr>
                <w:rFonts w:ascii="Courier New" w:eastAsia="宋体" w:hAnsi="Courier New" w:cs="Courier New"/>
                <w:color w:val="6A8759"/>
                <w:kern w:val="0"/>
                <w:sz w:val="20"/>
                <w:szCs w:val="20"/>
              </w:rPr>
              <w:t>'B'</w:t>
            </w:r>
            <w:r w:rsidRPr="004A75D9">
              <w:rPr>
                <w:rFonts w:ascii="Courier New" w:eastAsia="宋体" w:hAnsi="Courier New" w:cs="Courier New"/>
                <w:color w:val="A9B7C6"/>
                <w:kern w:val="0"/>
                <w:sz w:val="20"/>
                <w:szCs w:val="20"/>
              </w:rPr>
              <w:t>: [</w:t>
            </w:r>
            <w:r w:rsidRPr="004A75D9">
              <w:rPr>
                <w:rFonts w:ascii="Courier New" w:eastAsia="宋体" w:hAnsi="Courier New" w:cs="Courier New"/>
                <w:color w:val="6897BB"/>
                <w:kern w:val="0"/>
                <w:sz w:val="20"/>
                <w:szCs w:val="20"/>
              </w:rPr>
              <w:t>4</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5</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6</w:t>
            </w:r>
            <w:r w:rsidRPr="004A75D9">
              <w:rPr>
                <w:rFonts w:ascii="Courier New" w:eastAsia="宋体" w:hAnsi="Courier New" w:cs="Courier New"/>
                <w:color w:val="A9B7C6"/>
                <w:kern w:val="0"/>
                <w:sz w:val="20"/>
                <w:szCs w:val="20"/>
              </w:rPr>
              <w:t>]</w:t>
            </w:r>
            <w:r w:rsidRPr="004A75D9">
              <w:rPr>
                <w:rFonts w:ascii="Courier New" w:eastAsia="宋体" w:hAnsi="Courier New" w:cs="Courier New"/>
                <w:color w:val="A9B7C6"/>
                <w:kern w:val="0"/>
                <w:sz w:val="20"/>
                <w:szCs w:val="20"/>
              </w:rPr>
              <w:br/>
              <w:t>})</w:t>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808080"/>
                <w:kern w:val="0"/>
                <w:sz w:val="20"/>
                <w:szCs w:val="20"/>
              </w:rPr>
              <w:t xml:space="preserve"># </w:t>
            </w:r>
            <w:r w:rsidRPr="004A75D9">
              <w:rPr>
                <w:rFonts w:ascii="宋体" w:eastAsia="宋体" w:hAnsi="宋体" w:cs="Courier New" w:hint="eastAsia"/>
                <w:color w:val="808080"/>
                <w:kern w:val="0"/>
                <w:sz w:val="20"/>
                <w:szCs w:val="20"/>
              </w:rPr>
              <w:t>将</w:t>
            </w:r>
            <w:r w:rsidRPr="004A75D9">
              <w:rPr>
                <w:rFonts w:ascii="Courier New" w:eastAsia="宋体" w:hAnsi="Courier New" w:cs="Courier New"/>
                <w:color w:val="808080"/>
                <w:kern w:val="0"/>
                <w:sz w:val="20"/>
                <w:szCs w:val="20"/>
              </w:rPr>
              <w:t>DataFrame</w:t>
            </w:r>
            <w:r w:rsidRPr="004A75D9">
              <w:rPr>
                <w:rFonts w:ascii="宋体" w:eastAsia="宋体" w:hAnsi="宋体" w:cs="Courier New" w:hint="eastAsia"/>
                <w:color w:val="808080"/>
                <w:kern w:val="0"/>
                <w:sz w:val="20"/>
                <w:szCs w:val="20"/>
              </w:rPr>
              <w:t>保存到本地</w:t>
            </w:r>
            <w:r w:rsidRPr="004A75D9">
              <w:rPr>
                <w:rFonts w:ascii="Courier New" w:eastAsia="宋体" w:hAnsi="Courier New" w:cs="Courier New"/>
                <w:color w:val="808080"/>
                <w:kern w:val="0"/>
                <w:sz w:val="20"/>
                <w:szCs w:val="20"/>
              </w:rPr>
              <w:t>pickle</w:t>
            </w:r>
            <w:r w:rsidRPr="004A75D9">
              <w:rPr>
                <w:rFonts w:ascii="宋体" w:eastAsia="宋体" w:hAnsi="宋体" w:cs="Courier New" w:hint="eastAsia"/>
                <w:color w:val="808080"/>
                <w:kern w:val="0"/>
                <w:sz w:val="20"/>
                <w:szCs w:val="20"/>
              </w:rPr>
              <w:t xml:space="preserve">文件  </w:t>
            </w:r>
            <w:r w:rsidRPr="004A75D9">
              <w:rPr>
                <w:rFonts w:ascii="宋体" w:eastAsia="宋体" w:hAnsi="宋体" w:cs="Courier New" w:hint="eastAsia"/>
                <w:color w:val="808080"/>
                <w:kern w:val="0"/>
                <w:sz w:val="20"/>
                <w:szCs w:val="20"/>
              </w:rPr>
              <w:br/>
            </w:r>
            <w:r w:rsidRPr="004A75D9">
              <w:rPr>
                <w:rFonts w:ascii="Courier New" w:eastAsia="宋体" w:hAnsi="Courier New" w:cs="Courier New"/>
                <w:color w:val="A9B7C6"/>
                <w:kern w:val="0"/>
                <w:sz w:val="20"/>
                <w:szCs w:val="20"/>
              </w:rPr>
              <w:t>df.to_pickle(</w:t>
            </w:r>
            <w:r w:rsidRPr="004A75D9">
              <w:rPr>
                <w:rFonts w:ascii="Courier New" w:eastAsia="宋体" w:hAnsi="Courier New" w:cs="Courier New"/>
                <w:color w:val="6A8759"/>
                <w:kern w:val="0"/>
                <w:sz w:val="20"/>
                <w:szCs w:val="20"/>
              </w:rPr>
              <w:t>'my_dataframe.pickle'</w:t>
            </w:r>
            <w:r w:rsidRPr="004A75D9">
              <w:rPr>
                <w:rFonts w:ascii="Courier New" w:eastAsia="宋体" w:hAnsi="Courier New" w:cs="Courier New"/>
                <w:color w:val="A9B7C6"/>
                <w:kern w:val="0"/>
                <w:sz w:val="20"/>
                <w:szCs w:val="20"/>
              </w:rPr>
              <w:t>)</w:t>
            </w:r>
          </w:p>
          <w:p w:rsidR="00CC6D43" w:rsidRDefault="004A75D9" w:rsidP="004A75D9">
            <w:r>
              <w:rPr>
                <w:rFonts w:hint="eastAsia"/>
              </w:rPr>
              <w:t>读取</w:t>
            </w:r>
          </w:p>
          <w:p w:rsidR="004A75D9" w:rsidRPr="004A75D9" w:rsidRDefault="004A75D9" w:rsidP="004A75D9">
            <w:pPr>
              <w:widowControl/>
              <w:shd w:val="clear" w:color="auto" w:fill="2B2B2B"/>
              <w:jc w:val="left"/>
              <w:rPr>
                <w:rFonts w:ascii="Courier New" w:eastAsia="宋体" w:hAnsi="Courier New" w:cs="Courier New" w:hint="eastAsia"/>
                <w:color w:val="A9B7C6"/>
                <w:kern w:val="0"/>
                <w:sz w:val="20"/>
                <w:szCs w:val="20"/>
              </w:rPr>
            </w:pPr>
            <w:r w:rsidRPr="004A75D9">
              <w:rPr>
                <w:rFonts w:ascii="Courier New" w:eastAsia="宋体" w:hAnsi="Courier New" w:cs="Courier New"/>
                <w:color w:val="CC7832"/>
                <w:kern w:val="0"/>
                <w:sz w:val="20"/>
                <w:szCs w:val="20"/>
              </w:rPr>
              <w:t xml:space="preserve">import </w:t>
            </w:r>
            <w:r w:rsidRPr="004A75D9">
              <w:rPr>
                <w:rFonts w:ascii="Courier New" w:eastAsia="宋体" w:hAnsi="Courier New" w:cs="Courier New"/>
                <w:color w:val="A9B7C6"/>
                <w:kern w:val="0"/>
                <w:sz w:val="20"/>
                <w:szCs w:val="20"/>
              </w:rPr>
              <w:t xml:space="preserve">pandas </w:t>
            </w:r>
            <w:r w:rsidRPr="004A75D9">
              <w:rPr>
                <w:rFonts w:ascii="Courier New" w:eastAsia="宋体" w:hAnsi="Courier New" w:cs="Courier New"/>
                <w:color w:val="CC7832"/>
                <w:kern w:val="0"/>
                <w:sz w:val="20"/>
                <w:szCs w:val="20"/>
              </w:rPr>
              <w:t xml:space="preserve">as </w:t>
            </w:r>
            <w:r w:rsidRPr="004A75D9">
              <w:rPr>
                <w:rFonts w:ascii="Courier New" w:eastAsia="宋体" w:hAnsi="Courier New" w:cs="Courier New"/>
                <w:color w:val="A9B7C6"/>
                <w:kern w:val="0"/>
                <w:sz w:val="20"/>
                <w:szCs w:val="20"/>
              </w:rPr>
              <w:t>pd</w:t>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808080"/>
                <w:kern w:val="0"/>
                <w:sz w:val="20"/>
                <w:szCs w:val="20"/>
              </w:rPr>
              <w:t xml:space="preserve"># </w:t>
            </w:r>
            <w:r w:rsidRPr="004A75D9">
              <w:rPr>
                <w:rFonts w:ascii="宋体" w:eastAsia="宋体" w:hAnsi="宋体" w:cs="Courier New" w:hint="eastAsia"/>
                <w:color w:val="808080"/>
                <w:kern w:val="0"/>
                <w:sz w:val="20"/>
                <w:szCs w:val="20"/>
              </w:rPr>
              <w:t>从</w:t>
            </w:r>
            <w:r w:rsidRPr="004A75D9">
              <w:rPr>
                <w:rFonts w:ascii="Courier New" w:eastAsia="宋体" w:hAnsi="Courier New" w:cs="Courier New"/>
                <w:color w:val="808080"/>
                <w:kern w:val="0"/>
                <w:sz w:val="20"/>
                <w:szCs w:val="20"/>
              </w:rPr>
              <w:t>pickle</w:t>
            </w:r>
            <w:r w:rsidRPr="004A75D9">
              <w:rPr>
                <w:rFonts w:ascii="宋体" w:eastAsia="宋体" w:hAnsi="宋体" w:cs="Courier New" w:hint="eastAsia"/>
                <w:color w:val="808080"/>
                <w:kern w:val="0"/>
                <w:sz w:val="20"/>
                <w:szCs w:val="20"/>
              </w:rPr>
              <w:t>文件中读取</w:t>
            </w:r>
            <w:r w:rsidRPr="004A75D9">
              <w:rPr>
                <w:rFonts w:ascii="Courier New" w:eastAsia="宋体" w:hAnsi="Courier New" w:cs="Courier New"/>
                <w:color w:val="808080"/>
                <w:kern w:val="0"/>
                <w:sz w:val="20"/>
                <w:szCs w:val="20"/>
              </w:rPr>
              <w:t xml:space="preserve">DataFrame  </w:t>
            </w:r>
            <w:r w:rsidRPr="004A75D9">
              <w:rPr>
                <w:rFonts w:ascii="Courier New" w:eastAsia="宋体" w:hAnsi="Courier New" w:cs="Courier New"/>
                <w:color w:val="808080"/>
                <w:kern w:val="0"/>
                <w:sz w:val="20"/>
                <w:szCs w:val="20"/>
              </w:rPr>
              <w:br/>
            </w:r>
            <w:r w:rsidRPr="004A75D9">
              <w:rPr>
                <w:rFonts w:ascii="Courier New" w:eastAsia="宋体" w:hAnsi="Courier New" w:cs="Courier New"/>
                <w:color w:val="A9B7C6"/>
                <w:kern w:val="0"/>
                <w:sz w:val="20"/>
                <w:szCs w:val="20"/>
              </w:rPr>
              <w:t>df = pd.read_pickle(</w:t>
            </w:r>
            <w:r w:rsidRPr="004A75D9">
              <w:rPr>
                <w:rFonts w:ascii="Courier New" w:eastAsia="宋体" w:hAnsi="Courier New" w:cs="Courier New"/>
                <w:color w:val="6A8759"/>
                <w:kern w:val="0"/>
                <w:sz w:val="20"/>
                <w:szCs w:val="20"/>
              </w:rPr>
              <w:t>'my_dataframe.pickle'</w:t>
            </w:r>
            <w:r w:rsidRPr="004A75D9">
              <w:rPr>
                <w:rFonts w:ascii="Courier New" w:eastAsia="宋体" w:hAnsi="Courier New" w:cs="Courier New"/>
                <w:color w:val="A9B7C6"/>
                <w:kern w:val="0"/>
                <w:sz w:val="20"/>
                <w:szCs w:val="20"/>
              </w:rPr>
              <w:t>)</w:t>
            </w:r>
          </w:p>
        </w:tc>
      </w:tr>
    </w:tbl>
    <w:p w:rsidR="00CC6D43" w:rsidRPr="00CC6D43" w:rsidRDefault="00CC6D43" w:rsidP="00CC6D43">
      <w:pPr>
        <w:rPr>
          <w:rFonts w:hint="eastAsia"/>
        </w:rPr>
      </w:pPr>
      <w:bookmarkStart w:id="11" w:name="_GoBack"/>
      <w:bookmarkEnd w:id="11"/>
    </w:p>
    <w:p w:rsidR="00E85130" w:rsidRDefault="00E85130" w:rsidP="00E85130">
      <w:pPr>
        <w:pStyle w:val="3"/>
        <w:numPr>
          <w:ilvl w:val="0"/>
          <w:numId w:val="28"/>
        </w:numPr>
      </w:pPr>
      <w:r>
        <w:rPr>
          <w:rFonts w:hint="eastAsia"/>
        </w:rPr>
        <w:lastRenderedPageBreak/>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any判断某行有没有缺失值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r>
              <w:t xml:space="preserve">print(data_y[data_y.isnull()].index)  # </w:t>
            </w:r>
            <w:r>
              <w:rPr>
                <w:rFonts w:hint="eastAsia"/>
              </w:rPr>
              <w:t>查看第一个缺失值</w:t>
            </w:r>
          </w:p>
          <w:p w:rsidR="00BE2E02" w:rsidRDefault="00BE2E02" w:rsidP="00BE2E02">
            <w:r>
              <w:t xml:space="preserve">print(list(data_y.isnull().idxmax()))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lastRenderedPageBreak/>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lastRenderedPageBreak/>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t>EXCEL</w:t>
      </w:r>
    </w:p>
    <w:tbl>
      <w:tblPr>
        <w:tblStyle w:val="ab"/>
        <w:tblW w:w="0" w:type="auto"/>
        <w:tblLook w:val="04A0" w:firstRow="1" w:lastRow="0" w:firstColumn="1" w:lastColumn="0" w:noHBand="0" w:noVBand="1"/>
      </w:tblPr>
      <w:tblGrid>
        <w:gridCol w:w="8296"/>
      </w:tblGrid>
      <w:tr w:rsidR="005033F5" w:rsidTr="005033F5">
        <w:tc>
          <w:tcPr>
            <w:tcW w:w="8296" w:type="dxa"/>
          </w:tcPr>
          <w:p w:rsidR="00C266E2" w:rsidRDefault="00C266E2" w:rsidP="00C266E2">
            <w:r>
              <w:t>sheet_name：str、int、list 或 None，默认为 0。定义要从 excel 文件中读取的工作表。</w:t>
            </w:r>
          </w:p>
          <w:p w:rsidR="00C266E2" w:rsidRDefault="00C266E2" w:rsidP="00C266E2">
            <w:r>
              <w:t>header：int 或 int 的列表，默认为 0。如果未指定此参数，它将默认为 0。excel 文件中的第一行将被视为 Headers。</w:t>
            </w:r>
          </w:p>
          <w:p w:rsidR="00C266E2" w:rsidRDefault="00C266E2" w:rsidP="00C266E2">
            <w:r>
              <w:t>names：array-like，默认为 None。这个参数用于结果的列名列表。如果文件中没有列名，则应该显式传递列名。</w:t>
            </w:r>
          </w:p>
          <w:p w:rsidR="00C266E2" w:rsidRDefault="00C266E2" w:rsidP="00C266E2">
            <w:r>
              <w:t>index_col：int 或 int 的列表，默认为 None。这个参数用于定义一个或多个列号（0 是第一列）、列名，作为返回的 DataFrame 的索引。</w:t>
            </w:r>
          </w:p>
          <w:p w:rsidR="00C266E2" w:rsidRDefault="00C266E2" w:rsidP="00C266E2">
            <w:r>
              <w:t>usecols：int、str、类似列表的或可调用的，默认为 None。返回一个数据子集，即索引值或列标签。</w:t>
            </w:r>
          </w:p>
          <w:p w:rsidR="00C266E2" w:rsidRDefault="00C266E2" w:rsidP="00C266E2">
            <w:r>
              <w:t>dtype：类型名称或列 -&gt; 类型的 dict，默认为 None。指定返回 DataFrame 的数据类型。</w:t>
            </w:r>
          </w:p>
          <w:p w:rsidR="00C266E2" w:rsidRDefault="00C266E2" w:rsidP="00C266E2">
            <w:r>
              <w:t>engine：None 或 str，默认为 None。如果 io 不是缓冲区或路径，则必须设置此选项来识别 io。接受的值包括：None, ‘xlrd’, ‘openpyxl’, ‘odf’, ‘pyxlsb’。</w:t>
            </w:r>
          </w:p>
          <w:p w:rsidR="00C266E2" w:rsidRDefault="00C266E2" w:rsidP="00C266E2">
            <w:r>
              <w:t>converters：dict，默认为 None。将函数应用于值序列以生成转换后的值序列，而不是转换整个序列一次。</w:t>
            </w:r>
          </w:p>
          <w:p w:rsidR="00C266E2" w:rsidRDefault="00C266E2" w:rsidP="00C266E2">
            <w:r>
              <w:t>true_values：list，默认为 None。这些值将被解释为 True。</w:t>
            </w:r>
          </w:p>
          <w:p w:rsidR="00C266E2" w:rsidRDefault="00C266E2" w:rsidP="00C266E2">
            <w:r>
              <w:t>false_values：list，默认为 None。这些值将被解释为 False。</w:t>
            </w:r>
          </w:p>
          <w:p w:rsidR="00C266E2" w:rsidRDefault="00C266E2" w:rsidP="00C266E2">
            <w:r>
              <w:lastRenderedPageBreak/>
              <w:t>skiprows：list-like 或 int 或可调用的，默认为 None。需要跳过的行号（从 0 开始）或需要跳过的行数。</w:t>
            </w:r>
          </w:p>
          <w:p w:rsidR="00C266E2" w:rsidRDefault="00C266E2" w:rsidP="00C266E2">
            <w:r>
              <w:t>nrows：int，默认为 None。需要读取的行数（从文件头开始）。</w:t>
            </w:r>
          </w:p>
          <w:p w:rsidR="00C266E2" w:rsidRDefault="00C266E2" w:rsidP="00C266E2">
            <w:r>
              <w:t>na_values：scalar, str, list-like, or dict, 默认为 None。需要替换成 NaN 的附加值。</w:t>
            </w:r>
          </w:p>
          <w:p w:rsidR="00C266E2" w:rsidRDefault="00C266E2" w:rsidP="00C266E2">
            <w:r>
              <w:t>keep_default_na：bool，默认为 True。无论 na_filter 如何设置，都保留默认的 NaN 值。</w:t>
            </w:r>
          </w:p>
          <w:p w:rsidR="00C266E2" w:rsidRDefault="00C266E2" w:rsidP="00C266E2">
            <w:r>
              <w:t>na_filter：bool，默认为 True。检测丢失的值标记（空字符串和 sentinel 值）。在数据很大时禁用可以提高性能</w:t>
            </w:r>
          </w:p>
          <w:p w:rsidR="00C266E2" w:rsidRDefault="00C266E2" w:rsidP="00C266E2">
            <w:r>
              <w:t>verbose：bool，默认为 False。打印各种解析器输出信息，如“正在处理 x 行”等。</w:t>
            </w:r>
          </w:p>
          <w:p w:rsidR="00C266E2" w:rsidRDefault="00C266E2" w:rsidP="00C266E2">
            <w:r>
              <w:t>parse_dates：bool 或 list of ints or names or list of lists or dict, 默认为 False。尝试将数据解析为日期。</w:t>
            </w:r>
          </w:p>
          <w:p w:rsidR="00C266E2" w:rsidRDefault="00C266E2" w:rsidP="00C266E2">
            <w:r>
              <w:t>date_parser：function, optional。用于解析日期的函数。</w:t>
            </w:r>
          </w:p>
          <w:p w:rsidR="00C266E2" w:rsidRDefault="00C266E2" w:rsidP="00C266E2">
            <w:r>
              <w:t>thousands：str, 默认为 None。千位分隔符，例如 ‘,’ 或 ‘.’。</w:t>
            </w:r>
          </w:p>
          <w:p w:rsidR="00C266E2" w:rsidRDefault="00C266E2" w:rsidP="00C266E2">
            <w:r>
              <w:t>comment：str, 默认为 None。注释开始标记，所有在其后面且在行尾的数据都会被忽略。</w:t>
            </w:r>
          </w:p>
          <w:p w:rsidR="00C266E2" w:rsidRDefault="00C266E2" w:rsidP="00C266E2">
            <w:r>
              <w:t>skipfooter：int, 默认为 0。需要忽略的行尾行数（从文件尾开始计数）。</w:t>
            </w:r>
          </w:p>
          <w:p w:rsidR="005033F5" w:rsidRDefault="00C266E2" w:rsidP="00C266E2">
            <w:r>
              <w:t>convert_float：bool, 默认为 True。将整数浮点值转换回浮点表示。</w:t>
            </w:r>
          </w:p>
        </w:tc>
      </w:tr>
    </w:tbl>
    <w:p w:rsidR="005033F5" w:rsidRPr="005033F5" w:rsidRDefault="005033F5" w:rsidP="005033F5"/>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lastRenderedPageBreak/>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x[mask]</w:t>
            </w:r>
          </w:p>
          <w:p w:rsidR="009F1DF4" w:rsidRDefault="009F1DF4" w:rsidP="009F1DF4">
            <w:r>
              <w:t>y = y[mask]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lastRenderedPageBreak/>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lastRenderedPageBreak/>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lastRenderedPageBreak/>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lastRenderedPageBreak/>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lastRenderedPageBreak/>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D227D4" w:rsidRDefault="00BE3DA1" w:rsidP="00D227D4">
      <w:pPr>
        <w:pStyle w:val="2"/>
        <w:numPr>
          <w:ilvl w:val="0"/>
          <w:numId w:val="25"/>
        </w:numPr>
      </w:pPr>
      <w:r>
        <w:rPr>
          <w:rFonts w:hint="eastAsia"/>
        </w:rPr>
        <w:lastRenderedPageBreak/>
        <w:t>操作数据库</w:t>
      </w:r>
    </w:p>
    <w:p w:rsidR="00BE3DA1" w:rsidRDefault="00BE3DA1" w:rsidP="00BE3DA1">
      <w:pPr>
        <w:pStyle w:val="3"/>
        <w:numPr>
          <w:ilvl w:val="0"/>
          <w:numId w:val="115"/>
        </w:numPr>
      </w:pPr>
      <w:r>
        <w:t>M</w:t>
      </w:r>
      <w:r>
        <w:rPr>
          <w:rFonts w:hint="eastAsia"/>
        </w:rPr>
        <w:t>ongodb</w:t>
      </w:r>
    </w:p>
    <w:tbl>
      <w:tblPr>
        <w:tblStyle w:val="ab"/>
        <w:tblW w:w="0" w:type="auto"/>
        <w:tblLook w:val="04A0" w:firstRow="1" w:lastRow="0" w:firstColumn="1" w:lastColumn="0" w:noHBand="0" w:noVBand="1"/>
      </w:tblPr>
      <w:tblGrid>
        <w:gridCol w:w="8296"/>
      </w:tblGrid>
      <w:tr w:rsidR="00BE3DA1" w:rsidTr="00BE3DA1">
        <w:tc>
          <w:tcPr>
            <w:tcW w:w="8296" w:type="dxa"/>
          </w:tcPr>
          <w:p w:rsidR="00BE3DA1" w:rsidRDefault="00BE3DA1" w:rsidP="00BE3DA1">
            <w:r w:rsidRPr="00BE3DA1">
              <w:t>pip install pymongo</w:t>
            </w:r>
          </w:p>
          <w:p w:rsidR="00BE3DA1" w:rsidRDefault="00BE3DA1" w:rsidP="00BE3DA1">
            <w:r>
              <w:t>import pymongo</w:t>
            </w:r>
          </w:p>
          <w:p w:rsidR="005257D0" w:rsidRDefault="005257D0" w:rsidP="005257D0"/>
          <w:p w:rsidR="005257D0" w:rsidRDefault="005257D0" w:rsidP="005257D0">
            <w:r>
              <w:t># 连接 MongoDB 数据库</w:t>
            </w:r>
          </w:p>
          <w:p w:rsidR="005257D0" w:rsidRDefault="005257D0" w:rsidP="005257D0">
            <w:r>
              <w:t>client = pymongo.MongoClient("mongodb://localhost:27017/")</w:t>
            </w:r>
          </w:p>
          <w:p w:rsidR="005257D0" w:rsidRDefault="005257D0" w:rsidP="005257D0"/>
          <w:p w:rsidR="005257D0" w:rsidRDefault="005257D0" w:rsidP="005257D0">
            <w:r>
              <w:t># 选择数据库和集合</w:t>
            </w:r>
          </w:p>
          <w:p w:rsidR="005257D0" w:rsidRDefault="005257D0" w:rsidP="005257D0">
            <w:r>
              <w:t>db = client["mydatabase"]</w:t>
            </w:r>
          </w:p>
          <w:p w:rsidR="005257D0" w:rsidRDefault="005257D0" w:rsidP="005257D0">
            <w:r>
              <w:t>collection = db["mycollection"]</w:t>
            </w:r>
          </w:p>
          <w:p w:rsidR="005257D0" w:rsidRDefault="005257D0" w:rsidP="005257D0"/>
          <w:p w:rsidR="005257D0" w:rsidRDefault="005257D0" w:rsidP="005257D0">
            <w:r>
              <w:t># 查询数据</w:t>
            </w:r>
          </w:p>
          <w:p w:rsidR="005257D0" w:rsidRDefault="005257D0" w:rsidP="005257D0">
            <w:r>
              <w:t>results = collection.find({"name": "John"})</w:t>
            </w:r>
          </w:p>
          <w:p w:rsidR="005257D0" w:rsidRDefault="005257D0" w:rsidP="005257D0">
            <w:r>
              <w:t>for result in results:</w:t>
            </w:r>
          </w:p>
          <w:p w:rsidR="00BE3DA1" w:rsidRDefault="005257D0" w:rsidP="005257D0">
            <w:r>
              <w:t xml:space="preserve">    print(result)</w:t>
            </w:r>
          </w:p>
        </w:tc>
      </w:tr>
    </w:tbl>
    <w:p w:rsidR="00BE3DA1" w:rsidRPr="00BE3DA1" w:rsidRDefault="00BE3DA1" w:rsidP="00BE3DA1"/>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lastRenderedPageBreak/>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lastRenderedPageBreak/>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CC6D43"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r>
              <w:t>SGDRegressor有许多参数，包括：</w:t>
            </w:r>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r>
              <w:t>tol：停止标准。如果在max_iter次迭代后，(loss &gt; best_loss - tol) 仍然成立，则优化停止，默认值为0.0011。</w:t>
            </w:r>
          </w:p>
        </w:tc>
      </w:tr>
    </w:tbl>
    <w:p w:rsidR="007C1CB9" w:rsidRPr="007C1CB9" w:rsidRDefault="007C1CB9" w:rsidP="007C1CB9"/>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CC6D43"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A7A" w:rsidRDefault="00B13A7A" w:rsidP="00D733E3">
      <w:r>
        <w:separator/>
      </w:r>
    </w:p>
  </w:endnote>
  <w:endnote w:type="continuationSeparator" w:id="0">
    <w:p w:rsidR="00B13A7A" w:rsidRDefault="00B13A7A"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A7A" w:rsidRDefault="00B13A7A" w:rsidP="00D733E3">
      <w:r>
        <w:separator/>
      </w:r>
    </w:p>
  </w:footnote>
  <w:footnote w:type="continuationSeparator" w:id="0">
    <w:p w:rsidR="00B13A7A" w:rsidRDefault="00B13A7A" w:rsidP="00D733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03610A"/>
    <w:multiLevelType w:val="hybridMultilevel"/>
    <w:tmpl w:val="23C8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7"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8F93F94"/>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10"/>
  </w:num>
  <w:num w:numId="3">
    <w:abstractNumId w:val="19"/>
  </w:num>
  <w:num w:numId="4">
    <w:abstractNumId w:val="61"/>
  </w:num>
  <w:num w:numId="5">
    <w:abstractNumId w:val="28"/>
  </w:num>
  <w:num w:numId="6">
    <w:abstractNumId w:val="5"/>
  </w:num>
  <w:num w:numId="7">
    <w:abstractNumId w:val="21"/>
  </w:num>
  <w:num w:numId="8">
    <w:abstractNumId w:val="20"/>
  </w:num>
  <w:num w:numId="9">
    <w:abstractNumId w:val="113"/>
  </w:num>
  <w:num w:numId="10">
    <w:abstractNumId w:val="22"/>
  </w:num>
  <w:num w:numId="11">
    <w:abstractNumId w:val="18"/>
  </w:num>
  <w:num w:numId="12">
    <w:abstractNumId w:val="70"/>
  </w:num>
  <w:num w:numId="13">
    <w:abstractNumId w:val="23"/>
  </w:num>
  <w:num w:numId="14">
    <w:abstractNumId w:val="108"/>
  </w:num>
  <w:num w:numId="15">
    <w:abstractNumId w:val="82"/>
  </w:num>
  <w:num w:numId="16">
    <w:abstractNumId w:val="97"/>
  </w:num>
  <w:num w:numId="17">
    <w:abstractNumId w:val="24"/>
  </w:num>
  <w:num w:numId="18">
    <w:abstractNumId w:val="93"/>
  </w:num>
  <w:num w:numId="19">
    <w:abstractNumId w:val="72"/>
  </w:num>
  <w:num w:numId="20">
    <w:abstractNumId w:val="78"/>
  </w:num>
  <w:num w:numId="21">
    <w:abstractNumId w:val="66"/>
  </w:num>
  <w:num w:numId="22">
    <w:abstractNumId w:val="86"/>
  </w:num>
  <w:num w:numId="23">
    <w:abstractNumId w:val="8"/>
  </w:num>
  <w:num w:numId="24">
    <w:abstractNumId w:val="64"/>
  </w:num>
  <w:num w:numId="25">
    <w:abstractNumId w:val="94"/>
  </w:num>
  <w:num w:numId="26">
    <w:abstractNumId w:val="3"/>
  </w:num>
  <w:num w:numId="27">
    <w:abstractNumId w:val="59"/>
  </w:num>
  <w:num w:numId="28">
    <w:abstractNumId w:val="91"/>
  </w:num>
  <w:num w:numId="29">
    <w:abstractNumId w:val="48"/>
  </w:num>
  <w:num w:numId="30">
    <w:abstractNumId w:val="105"/>
  </w:num>
  <w:num w:numId="31">
    <w:abstractNumId w:val="16"/>
  </w:num>
  <w:num w:numId="32">
    <w:abstractNumId w:val="74"/>
  </w:num>
  <w:num w:numId="33">
    <w:abstractNumId w:val="68"/>
  </w:num>
  <w:num w:numId="34">
    <w:abstractNumId w:val="107"/>
  </w:num>
  <w:num w:numId="35">
    <w:abstractNumId w:val="56"/>
  </w:num>
  <w:num w:numId="36">
    <w:abstractNumId w:val="49"/>
  </w:num>
  <w:num w:numId="37">
    <w:abstractNumId w:val="7"/>
  </w:num>
  <w:num w:numId="38">
    <w:abstractNumId w:val="52"/>
  </w:num>
  <w:num w:numId="39">
    <w:abstractNumId w:val="90"/>
  </w:num>
  <w:num w:numId="40">
    <w:abstractNumId w:val="62"/>
  </w:num>
  <w:num w:numId="41">
    <w:abstractNumId w:val="39"/>
  </w:num>
  <w:num w:numId="42">
    <w:abstractNumId w:val="15"/>
  </w:num>
  <w:num w:numId="43">
    <w:abstractNumId w:val="111"/>
  </w:num>
  <w:num w:numId="44">
    <w:abstractNumId w:val="101"/>
  </w:num>
  <w:num w:numId="45">
    <w:abstractNumId w:val="38"/>
  </w:num>
  <w:num w:numId="46">
    <w:abstractNumId w:val="89"/>
  </w:num>
  <w:num w:numId="47">
    <w:abstractNumId w:val="99"/>
  </w:num>
  <w:num w:numId="48">
    <w:abstractNumId w:val="17"/>
  </w:num>
  <w:num w:numId="49">
    <w:abstractNumId w:val="14"/>
  </w:num>
  <w:num w:numId="50">
    <w:abstractNumId w:val="63"/>
  </w:num>
  <w:num w:numId="51">
    <w:abstractNumId w:val="25"/>
  </w:num>
  <w:num w:numId="52">
    <w:abstractNumId w:val="0"/>
  </w:num>
  <w:num w:numId="53">
    <w:abstractNumId w:val="4"/>
  </w:num>
  <w:num w:numId="54">
    <w:abstractNumId w:val="26"/>
  </w:num>
  <w:num w:numId="55">
    <w:abstractNumId w:val="80"/>
  </w:num>
  <w:num w:numId="56">
    <w:abstractNumId w:val="34"/>
  </w:num>
  <w:num w:numId="57">
    <w:abstractNumId w:val="110"/>
  </w:num>
  <w:num w:numId="58">
    <w:abstractNumId w:val="53"/>
  </w:num>
  <w:num w:numId="59">
    <w:abstractNumId w:val="75"/>
  </w:num>
  <w:num w:numId="60">
    <w:abstractNumId w:val="104"/>
  </w:num>
  <w:num w:numId="61">
    <w:abstractNumId w:val="6"/>
  </w:num>
  <w:num w:numId="62">
    <w:abstractNumId w:val="114"/>
  </w:num>
  <w:num w:numId="63">
    <w:abstractNumId w:val="27"/>
  </w:num>
  <w:num w:numId="64">
    <w:abstractNumId w:val="103"/>
  </w:num>
  <w:num w:numId="65">
    <w:abstractNumId w:val="67"/>
  </w:num>
  <w:num w:numId="66">
    <w:abstractNumId w:val="37"/>
  </w:num>
  <w:num w:numId="67">
    <w:abstractNumId w:val="88"/>
  </w:num>
  <w:num w:numId="68">
    <w:abstractNumId w:val="98"/>
  </w:num>
  <w:num w:numId="69">
    <w:abstractNumId w:val="79"/>
  </w:num>
  <w:num w:numId="70">
    <w:abstractNumId w:val="69"/>
  </w:num>
  <w:num w:numId="71">
    <w:abstractNumId w:val="87"/>
  </w:num>
  <w:num w:numId="72">
    <w:abstractNumId w:val="84"/>
  </w:num>
  <w:num w:numId="73">
    <w:abstractNumId w:val="45"/>
  </w:num>
  <w:num w:numId="74">
    <w:abstractNumId w:val="73"/>
  </w:num>
  <w:num w:numId="75">
    <w:abstractNumId w:val="41"/>
  </w:num>
  <w:num w:numId="76">
    <w:abstractNumId w:val="65"/>
  </w:num>
  <w:num w:numId="77">
    <w:abstractNumId w:val="58"/>
  </w:num>
  <w:num w:numId="78">
    <w:abstractNumId w:val="106"/>
  </w:num>
  <w:num w:numId="79">
    <w:abstractNumId w:val="46"/>
  </w:num>
  <w:num w:numId="80">
    <w:abstractNumId w:val="13"/>
  </w:num>
  <w:num w:numId="81">
    <w:abstractNumId w:val="40"/>
  </w:num>
  <w:num w:numId="82">
    <w:abstractNumId w:val="71"/>
  </w:num>
  <w:num w:numId="83">
    <w:abstractNumId w:val="44"/>
  </w:num>
  <w:num w:numId="84">
    <w:abstractNumId w:val="35"/>
  </w:num>
  <w:num w:numId="85">
    <w:abstractNumId w:val="31"/>
  </w:num>
  <w:num w:numId="86">
    <w:abstractNumId w:val="55"/>
  </w:num>
  <w:num w:numId="87">
    <w:abstractNumId w:val="30"/>
  </w:num>
  <w:num w:numId="88">
    <w:abstractNumId w:val="95"/>
  </w:num>
  <w:num w:numId="89">
    <w:abstractNumId w:val="47"/>
  </w:num>
  <w:num w:numId="90">
    <w:abstractNumId w:val="50"/>
  </w:num>
  <w:num w:numId="91">
    <w:abstractNumId w:val="51"/>
  </w:num>
  <w:num w:numId="92">
    <w:abstractNumId w:val="102"/>
  </w:num>
  <w:num w:numId="93">
    <w:abstractNumId w:val="43"/>
  </w:num>
  <w:num w:numId="94">
    <w:abstractNumId w:val="12"/>
  </w:num>
  <w:num w:numId="95">
    <w:abstractNumId w:val="77"/>
  </w:num>
  <w:num w:numId="96">
    <w:abstractNumId w:val="1"/>
  </w:num>
  <w:num w:numId="97">
    <w:abstractNumId w:val="85"/>
  </w:num>
  <w:num w:numId="98">
    <w:abstractNumId w:val="76"/>
  </w:num>
  <w:num w:numId="99">
    <w:abstractNumId w:val="92"/>
  </w:num>
  <w:num w:numId="100">
    <w:abstractNumId w:val="11"/>
  </w:num>
  <w:num w:numId="101">
    <w:abstractNumId w:val="2"/>
  </w:num>
  <w:num w:numId="102">
    <w:abstractNumId w:val="81"/>
  </w:num>
  <w:num w:numId="103">
    <w:abstractNumId w:val="32"/>
  </w:num>
  <w:num w:numId="104">
    <w:abstractNumId w:val="29"/>
  </w:num>
  <w:num w:numId="105">
    <w:abstractNumId w:val="57"/>
  </w:num>
  <w:num w:numId="106">
    <w:abstractNumId w:val="100"/>
  </w:num>
  <w:num w:numId="107">
    <w:abstractNumId w:val="9"/>
  </w:num>
  <w:num w:numId="108">
    <w:abstractNumId w:val="83"/>
  </w:num>
  <w:num w:numId="109">
    <w:abstractNumId w:val="36"/>
  </w:num>
  <w:num w:numId="110">
    <w:abstractNumId w:val="112"/>
  </w:num>
  <w:num w:numId="111">
    <w:abstractNumId w:val="33"/>
  </w:num>
  <w:num w:numId="112">
    <w:abstractNumId w:val="60"/>
  </w:num>
  <w:num w:numId="113">
    <w:abstractNumId w:val="42"/>
  </w:num>
  <w:num w:numId="114">
    <w:abstractNumId w:val="54"/>
  </w:num>
  <w:num w:numId="115">
    <w:abstractNumId w:val="10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42CF"/>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67F82"/>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320"/>
    <w:rsid w:val="00206F81"/>
    <w:rsid w:val="002120DD"/>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36B78"/>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1AED"/>
    <w:rsid w:val="00485483"/>
    <w:rsid w:val="004872AC"/>
    <w:rsid w:val="004960BF"/>
    <w:rsid w:val="00496DCE"/>
    <w:rsid w:val="004A157F"/>
    <w:rsid w:val="004A1653"/>
    <w:rsid w:val="004A45C8"/>
    <w:rsid w:val="004A5A95"/>
    <w:rsid w:val="004A5EE5"/>
    <w:rsid w:val="004A75D9"/>
    <w:rsid w:val="004B1F61"/>
    <w:rsid w:val="004B5561"/>
    <w:rsid w:val="004B7893"/>
    <w:rsid w:val="004C1A01"/>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33F5"/>
    <w:rsid w:val="005061AE"/>
    <w:rsid w:val="00507C32"/>
    <w:rsid w:val="00510D74"/>
    <w:rsid w:val="005148AE"/>
    <w:rsid w:val="00515DA6"/>
    <w:rsid w:val="0052097E"/>
    <w:rsid w:val="00524E60"/>
    <w:rsid w:val="005257D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1D79"/>
    <w:rsid w:val="00565D08"/>
    <w:rsid w:val="00566515"/>
    <w:rsid w:val="0057584F"/>
    <w:rsid w:val="00575C80"/>
    <w:rsid w:val="00575E39"/>
    <w:rsid w:val="00584D95"/>
    <w:rsid w:val="00585600"/>
    <w:rsid w:val="00587347"/>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5ECE"/>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D4F27"/>
    <w:rsid w:val="008E1C7A"/>
    <w:rsid w:val="008E272A"/>
    <w:rsid w:val="008E3244"/>
    <w:rsid w:val="008E3DBD"/>
    <w:rsid w:val="008E4B9E"/>
    <w:rsid w:val="008E5CE6"/>
    <w:rsid w:val="008E6009"/>
    <w:rsid w:val="008E62FE"/>
    <w:rsid w:val="008F0E28"/>
    <w:rsid w:val="008F3238"/>
    <w:rsid w:val="008F41F4"/>
    <w:rsid w:val="008F5999"/>
    <w:rsid w:val="008F6844"/>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95994"/>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35D0"/>
    <w:rsid w:val="00A15813"/>
    <w:rsid w:val="00A159B4"/>
    <w:rsid w:val="00A306F8"/>
    <w:rsid w:val="00A31633"/>
    <w:rsid w:val="00A3433D"/>
    <w:rsid w:val="00A34A14"/>
    <w:rsid w:val="00A35EAF"/>
    <w:rsid w:val="00A55300"/>
    <w:rsid w:val="00A5606B"/>
    <w:rsid w:val="00A56975"/>
    <w:rsid w:val="00A62B5F"/>
    <w:rsid w:val="00A72926"/>
    <w:rsid w:val="00A7382D"/>
    <w:rsid w:val="00A74874"/>
    <w:rsid w:val="00A75B8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695"/>
    <w:rsid w:val="00B12B8C"/>
    <w:rsid w:val="00B13A7A"/>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E3DA1"/>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66E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654B5"/>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6D43"/>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27D4"/>
    <w:rsid w:val="00D23693"/>
    <w:rsid w:val="00D32082"/>
    <w:rsid w:val="00D356E4"/>
    <w:rsid w:val="00D35DB7"/>
    <w:rsid w:val="00D402C0"/>
    <w:rsid w:val="00D42987"/>
    <w:rsid w:val="00D43197"/>
    <w:rsid w:val="00D506F9"/>
    <w:rsid w:val="00D5125C"/>
    <w:rsid w:val="00D52A30"/>
    <w:rsid w:val="00D60368"/>
    <w:rsid w:val="00D64530"/>
    <w:rsid w:val="00D64DD3"/>
    <w:rsid w:val="00D67DA0"/>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063F13"/>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7833921">
      <w:bodyDiv w:val="1"/>
      <w:marLeft w:val="0"/>
      <w:marRight w:val="0"/>
      <w:marTop w:val="0"/>
      <w:marBottom w:val="0"/>
      <w:divBdr>
        <w:top w:val="none" w:sz="0" w:space="0" w:color="auto"/>
        <w:left w:val="none" w:sz="0" w:space="0" w:color="auto"/>
        <w:bottom w:val="none" w:sz="0" w:space="0" w:color="auto"/>
        <w:right w:val="none" w:sz="0" w:space="0" w:color="auto"/>
      </w:divBdr>
      <w:divsChild>
        <w:div w:id="1023096416">
          <w:marLeft w:val="0"/>
          <w:marRight w:val="0"/>
          <w:marTop w:val="0"/>
          <w:marBottom w:val="0"/>
          <w:divBdr>
            <w:top w:val="none" w:sz="0" w:space="0" w:color="auto"/>
            <w:left w:val="none" w:sz="0" w:space="0" w:color="auto"/>
            <w:bottom w:val="none" w:sz="0" w:space="0" w:color="auto"/>
            <w:right w:val="none" w:sz="0" w:space="0" w:color="auto"/>
          </w:divBdr>
        </w:div>
      </w:divsChild>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2997279">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31289915">
      <w:bodyDiv w:val="1"/>
      <w:marLeft w:val="0"/>
      <w:marRight w:val="0"/>
      <w:marTop w:val="0"/>
      <w:marBottom w:val="0"/>
      <w:divBdr>
        <w:top w:val="none" w:sz="0" w:space="0" w:color="auto"/>
        <w:left w:val="none" w:sz="0" w:space="0" w:color="auto"/>
        <w:bottom w:val="none" w:sz="0" w:space="0" w:color="auto"/>
        <w:right w:val="none" w:sz="0" w:space="0" w:color="auto"/>
      </w:divBdr>
      <w:divsChild>
        <w:div w:id="952172819">
          <w:marLeft w:val="0"/>
          <w:marRight w:val="0"/>
          <w:marTop w:val="0"/>
          <w:marBottom w:val="0"/>
          <w:divBdr>
            <w:top w:val="none" w:sz="0" w:space="0" w:color="auto"/>
            <w:left w:val="none" w:sz="0" w:space="0" w:color="auto"/>
            <w:bottom w:val="none" w:sz="0" w:space="0" w:color="auto"/>
            <w:right w:val="none" w:sz="0" w:space="0" w:color="auto"/>
          </w:divBdr>
        </w:div>
      </w:divsChild>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19766095">
      <w:bodyDiv w:val="1"/>
      <w:marLeft w:val="0"/>
      <w:marRight w:val="0"/>
      <w:marTop w:val="0"/>
      <w:marBottom w:val="0"/>
      <w:divBdr>
        <w:top w:val="none" w:sz="0" w:space="0" w:color="auto"/>
        <w:left w:val="none" w:sz="0" w:space="0" w:color="auto"/>
        <w:bottom w:val="none" w:sz="0" w:space="0" w:color="auto"/>
        <w:right w:val="none" w:sz="0" w:space="0" w:color="auto"/>
      </w:divBdr>
      <w:divsChild>
        <w:div w:id="632056162">
          <w:marLeft w:val="0"/>
          <w:marRight w:val="0"/>
          <w:marTop w:val="0"/>
          <w:marBottom w:val="0"/>
          <w:divBdr>
            <w:top w:val="none" w:sz="0" w:space="0" w:color="auto"/>
            <w:left w:val="none" w:sz="0" w:space="0" w:color="auto"/>
            <w:bottom w:val="none" w:sz="0" w:space="0" w:color="auto"/>
            <w:right w:val="none" w:sz="0" w:space="0" w:color="auto"/>
          </w:divBdr>
        </w:div>
      </w:divsChild>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37579783">
      <w:bodyDiv w:val="1"/>
      <w:marLeft w:val="0"/>
      <w:marRight w:val="0"/>
      <w:marTop w:val="0"/>
      <w:marBottom w:val="0"/>
      <w:divBdr>
        <w:top w:val="none" w:sz="0" w:space="0" w:color="auto"/>
        <w:left w:val="none" w:sz="0" w:space="0" w:color="auto"/>
        <w:bottom w:val="none" w:sz="0" w:space="0" w:color="auto"/>
        <w:right w:val="none" w:sz="0" w:space="0" w:color="auto"/>
      </w:divBdr>
      <w:divsChild>
        <w:div w:id="1539198147">
          <w:marLeft w:val="0"/>
          <w:marRight w:val="0"/>
          <w:marTop w:val="0"/>
          <w:marBottom w:val="0"/>
          <w:divBdr>
            <w:top w:val="none" w:sz="0" w:space="0" w:color="auto"/>
            <w:left w:val="none" w:sz="0" w:space="0" w:color="auto"/>
            <w:bottom w:val="none" w:sz="0" w:space="0" w:color="auto"/>
            <w:right w:val="none" w:sz="0" w:space="0" w:color="auto"/>
          </w:divBdr>
        </w:div>
      </w:divsChild>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2048106">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 w:id="2108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scikit-learn.org/stable/modules/generated/sklearn.ensemble.AdaBoostClassifier.html" TargetMode="External"/><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zhuanlan.zhihu.com/p/5095740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753B2-6E59-46F6-A8ED-AE8829F11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76032</TotalTime>
  <Pages>115</Pages>
  <Words>10938</Words>
  <Characters>62348</Characters>
  <Application>Microsoft Office Word</Application>
  <DocSecurity>0</DocSecurity>
  <Lines>519</Lines>
  <Paragraphs>146</Paragraphs>
  <ScaleCrop>false</ScaleCrop>
  <Company/>
  <LinksUpToDate>false</LinksUpToDate>
  <CharactersWithSpaces>73140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刘双喜</cp:lastModifiedBy>
  <cp:revision>74</cp:revision>
  <dcterms:created xsi:type="dcterms:W3CDTF">2022-03-20T07:36:00Z</dcterms:created>
  <dcterms:modified xsi:type="dcterms:W3CDTF">2024-01-06T15:03:00Z</dcterms:modified>
</cp:coreProperties>
</file>